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B3" w:rsidRPr="00455EB3" w:rsidRDefault="00770BD9">
      <w:pPr>
        <w:rPr>
          <w:rFonts w:ascii="Times New Roman" w:hAnsi="Times New Roman" w:cs="Times New Roman"/>
          <w:sz w:val="32"/>
          <w:szCs w:val="32"/>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align>right</wp:align>
            </wp:positionH>
            <wp:positionV relativeFrom="paragraph">
              <wp:posOffset>7678</wp:posOffset>
            </wp:positionV>
            <wp:extent cx="1461135" cy="821690"/>
            <wp:effectExtent l="0" t="0" r="5715" b="0"/>
            <wp:wrapTight wrapText="bothSides">
              <wp:wrapPolygon edited="0">
                <wp:start x="0" y="0"/>
                <wp:lineTo x="0" y="21032"/>
                <wp:lineTo x="21403" y="21032"/>
                <wp:lineTo x="2140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71626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1135" cy="821690"/>
                    </a:xfrm>
                    <a:prstGeom prst="rect">
                      <a:avLst/>
                    </a:prstGeom>
                  </pic:spPr>
                </pic:pic>
              </a:graphicData>
            </a:graphic>
            <wp14:sizeRelH relativeFrom="page">
              <wp14:pctWidth>0</wp14:pctWidth>
            </wp14:sizeRelH>
            <wp14:sizeRelV relativeFrom="page">
              <wp14:pctHeight>0</wp14:pctHeight>
            </wp14:sizeRelV>
          </wp:anchor>
        </w:drawing>
      </w:r>
      <w:r w:rsidR="00455EB3" w:rsidRPr="00455EB3">
        <w:rPr>
          <w:rFonts w:ascii="Times New Roman" w:hAnsi="Times New Roman" w:cs="Times New Roman"/>
          <w:sz w:val="32"/>
          <w:szCs w:val="32"/>
        </w:rPr>
        <w:t>Wie historisch korrekt ist die Darstellung der materiellen Welt?</w:t>
      </w:r>
    </w:p>
    <w:p w:rsidR="00455EB3" w:rsidRDefault="00455EB3">
      <w:pPr>
        <w:rPr>
          <w:rFonts w:ascii="Times New Roman" w:hAnsi="Times New Roman" w:cs="Times New Roman"/>
          <w:sz w:val="24"/>
          <w:szCs w:val="24"/>
        </w:rPr>
      </w:pPr>
      <w:r w:rsidRPr="00770BD9">
        <w:rPr>
          <w:rFonts w:ascii="Times New Roman" w:hAnsi="Times New Roman" w:cs="Times New Roman"/>
        </w:rPr>
        <w:t xml:space="preserve">In </w:t>
      </w:r>
      <w:proofErr w:type="spellStart"/>
      <w:r w:rsidRPr="00770BD9">
        <w:rPr>
          <w:rFonts w:ascii="Times New Roman" w:hAnsi="Times New Roman" w:cs="Times New Roman"/>
        </w:rPr>
        <w:t>Assassin´s</w:t>
      </w:r>
      <w:proofErr w:type="spellEnd"/>
      <w:r w:rsidRPr="00770BD9">
        <w:rPr>
          <w:rFonts w:ascii="Times New Roman" w:hAnsi="Times New Roman" w:cs="Times New Roman"/>
        </w:rPr>
        <w:t xml:space="preserve"> Creed Odyssey werden verschiedene materielle Dinge dargestellt, darunter Landschaft, Statu</w:t>
      </w:r>
      <w:r w:rsidR="00905A0A" w:rsidRPr="00770BD9">
        <w:rPr>
          <w:rFonts w:ascii="Times New Roman" w:hAnsi="Times New Roman" w:cs="Times New Roman"/>
        </w:rPr>
        <w:t>r</w:t>
      </w:r>
      <w:r w:rsidRPr="00770BD9">
        <w:rPr>
          <w:rFonts w:ascii="Times New Roman" w:hAnsi="Times New Roman" w:cs="Times New Roman"/>
        </w:rPr>
        <w:t>e</w:t>
      </w:r>
      <w:r w:rsidR="00905A0A" w:rsidRPr="00770BD9">
        <w:rPr>
          <w:rFonts w:ascii="Times New Roman" w:hAnsi="Times New Roman" w:cs="Times New Roman"/>
        </w:rPr>
        <w:t>n</w:t>
      </w:r>
      <w:r w:rsidRPr="00770BD9">
        <w:rPr>
          <w:rFonts w:ascii="Times New Roman" w:hAnsi="Times New Roman" w:cs="Times New Roman"/>
        </w:rPr>
        <w:t>, Flora und Fauna. Die Darstellungsweise der Gegenstände ist unterschiedlich ausgearbeitet. Einige Objekte sind detailliert dem historischen Original bzw. der Vorlage nachempfunden, andere sind nicht direkt</w:t>
      </w:r>
      <w:r>
        <w:rPr>
          <w:rFonts w:ascii="Times New Roman" w:hAnsi="Times New Roman" w:cs="Times New Roman"/>
          <w:sz w:val="24"/>
          <w:szCs w:val="24"/>
        </w:rPr>
        <w:t xml:space="preserve"> erkennbar.</w:t>
      </w:r>
      <w:bookmarkStart w:id="0" w:name="_GoBack"/>
      <w:bookmarkEnd w:id="0"/>
    </w:p>
    <w:p w:rsidR="00455EB3" w:rsidRPr="00770BD9" w:rsidRDefault="00455EB3">
      <w:pPr>
        <w:rPr>
          <w:rFonts w:ascii="Times New Roman" w:hAnsi="Times New Roman" w:cs="Times New Roman"/>
        </w:rPr>
      </w:pPr>
      <w:r w:rsidRPr="00770BD9">
        <w:rPr>
          <w:rFonts w:ascii="Times New Roman" w:hAnsi="Times New Roman" w:cs="Times New Roman"/>
        </w:rPr>
        <w:t>Die Open World ist stark verkleinert</w:t>
      </w:r>
      <w:r w:rsidR="00905A0A" w:rsidRPr="00770BD9">
        <w:rPr>
          <w:rFonts w:ascii="Times New Roman" w:hAnsi="Times New Roman" w:cs="Times New Roman"/>
        </w:rPr>
        <w:t>, jedoch liegen</w:t>
      </w:r>
      <w:r w:rsidRPr="00770BD9">
        <w:rPr>
          <w:rFonts w:ascii="Times New Roman" w:hAnsi="Times New Roman" w:cs="Times New Roman"/>
        </w:rPr>
        <w:t xml:space="preserve"> die vorkommenden Orte ungefähr dort wo sie auch geographisch liegen. </w:t>
      </w:r>
      <w:r w:rsidR="004A79CB" w:rsidRPr="00770BD9">
        <w:rPr>
          <w:rFonts w:ascii="Times New Roman" w:hAnsi="Times New Roman" w:cs="Times New Roman"/>
        </w:rPr>
        <w:t>Um trotzdem das Gefühl für die Größe beizubehalten, sind die wichtigsten Städte wie Athen und Argos im Verhältnis zur Open World überdimensional</w:t>
      </w:r>
      <w:r w:rsidR="00905A0A" w:rsidRPr="00770BD9">
        <w:rPr>
          <w:rFonts w:ascii="Times New Roman" w:hAnsi="Times New Roman" w:cs="Times New Roman"/>
        </w:rPr>
        <w:t xml:space="preserve"> </w:t>
      </w:r>
      <w:r w:rsidR="004A79CB" w:rsidRPr="00770BD9">
        <w:rPr>
          <w:rFonts w:ascii="Times New Roman" w:hAnsi="Times New Roman" w:cs="Times New Roman"/>
        </w:rPr>
        <w:t xml:space="preserve">groß. Die Entfernung zwischen den einzelnen Orten </w:t>
      </w:r>
      <w:r w:rsidR="00905A0A" w:rsidRPr="00770BD9">
        <w:rPr>
          <w:rFonts w:ascii="Times New Roman" w:hAnsi="Times New Roman" w:cs="Times New Roman"/>
        </w:rPr>
        <w:t>ist</w:t>
      </w:r>
      <w:r w:rsidR="004A79CB" w:rsidRPr="00770BD9">
        <w:rPr>
          <w:rFonts w:ascii="Times New Roman" w:hAnsi="Times New Roman" w:cs="Times New Roman"/>
        </w:rPr>
        <w:t xml:space="preserve"> dadurch natürlich auch nicht realistisch dargestellt. In den unterschiedlichen Regionen werden die Dinge gezeigt, wofür diese bekannt sind (z.B. Marmor</w:t>
      </w:r>
      <w:r w:rsidR="00905A0A" w:rsidRPr="00770BD9">
        <w:rPr>
          <w:rFonts w:ascii="Times New Roman" w:hAnsi="Times New Roman" w:cs="Times New Roman"/>
        </w:rPr>
        <w:t>a</w:t>
      </w:r>
      <w:r w:rsidR="004A79CB" w:rsidRPr="00770BD9">
        <w:rPr>
          <w:rFonts w:ascii="Times New Roman" w:hAnsi="Times New Roman" w:cs="Times New Roman"/>
        </w:rPr>
        <w:t xml:space="preserve">bbau auf Paros und Naxos). </w:t>
      </w:r>
    </w:p>
    <w:p w:rsidR="00A55586" w:rsidRPr="00770BD9" w:rsidRDefault="00770BD9">
      <w:pPr>
        <w:rPr>
          <w:rFonts w:ascii="Times New Roman" w:hAnsi="Times New Roman" w:cs="Times New Roman"/>
        </w:rPr>
      </w:pPr>
      <w:r w:rsidRPr="00770BD9">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posOffset>4336184</wp:posOffset>
            </wp:positionH>
            <wp:positionV relativeFrom="paragraph">
              <wp:posOffset>89824</wp:posOffset>
            </wp:positionV>
            <wp:extent cx="1433830" cy="897890"/>
            <wp:effectExtent l="0" t="0" r="0" b="0"/>
            <wp:wrapTight wrapText="bothSides">
              <wp:wrapPolygon edited="0">
                <wp:start x="0" y="0"/>
                <wp:lineTo x="0" y="21081"/>
                <wp:lineTo x="21236" y="21081"/>
                <wp:lineTo x="2123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1111-WA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3830" cy="897890"/>
                    </a:xfrm>
                    <a:prstGeom prst="rect">
                      <a:avLst/>
                    </a:prstGeom>
                  </pic:spPr>
                </pic:pic>
              </a:graphicData>
            </a:graphic>
            <wp14:sizeRelH relativeFrom="page">
              <wp14:pctWidth>0</wp14:pctWidth>
            </wp14:sizeRelH>
            <wp14:sizeRelV relativeFrom="page">
              <wp14:pctHeight>0</wp14:pctHeight>
            </wp14:sizeRelV>
          </wp:anchor>
        </w:drawing>
      </w:r>
      <w:r w:rsidR="00A55586" w:rsidRPr="00770BD9">
        <w:rPr>
          <w:rFonts w:ascii="Times New Roman" w:hAnsi="Times New Roman" w:cs="Times New Roman"/>
        </w:rPr>
        <w:t xml:space="preserve">In dem Spiel stößt man schnell auf </w:t>
      </w:r>
      <w:r w:rsidR="00905A0A" w:rsidRPr="00770BD9">
        <w:rPr>
          <w:rFonts w:ascii="Times New Roman" w:hAnsi="Times New Roman" w:cs="Times New Roman"/>
        </w:rPr>
        <w:t>Wildtiere,</w:t>
      </w:r>
      <w:r w:rsidR="00A55586" w:rsidRPr="00770BD9">
        <w:rPr>
          <w:rFonts w:ascii="Times New Roman" w:hAnsi="Times New Roman" w:cs="Times New Roman"/>
        </w:rPr>
        <w:t xml:space="preserve"> wenn man Querfeld ein von einem Ort zum nächsten läuft. Hierbei variiert die Häufigkeit der einzelnen Tiere je nach Region. Man trifft auf Hirsche, Wildziegen, Wölfe, Bären und einige andere Tiere. Diese sind weitestgehend realistisch für das historische Griechenland, jedoch nicht für jede Region. Die Flora ist ebenfalls realistisch gestaltet und variiert von Ort zu Ort.</w:t>
      </w:r>
    </w:p>
    <w:p w:rsidR="00A55586" w:rsidRPr="00770BD9" w:rsidRDefault="00A55586">
      <w:pPr>
        <w:rPr>
          <w:rFonts w:ascii="Times New Roman" w:hAnsi="Times New Roman" w:cs="Times New Roman"/>
        </w:rPr>
      </w:pPr>
      <w:r w:rsidRPr="00770BD9">
        <w:rPr>
          <w:rFonts w:ascii="Times New Roman" w:hAnsi="Times New Roman" w:cs="Times New Roman"/>
        </w:rPr>
        <w:t>Es sind sehr viele Statu</w:t>
      </w:r>
      <w:r w:rsidR="00905A0A" w:rsidRPr="00770BD9">
        <w:rPr>
          <w:rFonts w:ascii="Times New Roman" w:hAnsi="Times New Roman" w:cs="Times New Roman"/>
        </w:rPr>
        <w:t>r</w:t>
      </w:r>
      <w:r w:rsidRPr="00770BD9">
        <w:rPr>
          <w:rFonts w:ascii="Times New Roman" w:hAnsi="Times New Roman" w:cs="Times New Roman"/>
        </w:rPr>
        <w:t>en in Odyssey zu finden, die unterschiedlich gut übernommen worden sind. Zwar scheint es so als wären reale Vorbilder genut</w:t>
      </w:r>
      <w:r w:rsidR="00905A0A" w:rsidRPr="00770BD9">
        <w:rPr>
          <w:rFonts w:ascii="Times New Roman" w:hAnsi="Times New Roman" w:cs="Times New Roman"/>
        </w:rPr>
        <w:t>zt</w:t>
      </w:r>
      <w:r w:rsidRPr="00770BD9">
        <w:rPr>
          <w:rFonts w:ascii="Times New Roman" w:hAnsi="Times New Roman" w:cs="Times New Roman"/>
        </w:rPr>
        <w:t>, doch sind diese nicht genau übernommen worden. So findet man Statu</w:t>
      </w:r>
      <w:r w:rsidR="00905A0A" w:rsidRPr="00770BD9">
        <w:rPr>
          <w:rFonts w:ascii="Times New Roman" w:hAnsi="Times New Roman" w:cs="Times New Roman"/>
        </w:rPr>
        <w:t>r</w:t>
      </w:r>
      <w:r w:rsidRPr="00770BD9">
        <w:rPr>
          <w:rFonts w:ascii="Times New Roman" w:hAnsi="Times New Roman" w:cs="Times New Roman"/>
        </w:rPr>
        <w:t>en die erst einige Jahre</w:t>
      </w:r>
      <w:r w:rsidR="00687DD9" w:rsidRPr="00770BD9">
        <w:rPr>
          <w:rFonts w:ascii="Times New Roman" w:hAnsi="Times New Roman" w:cs="Times New Roman"/>
        </w:rPr>
        <w:t xml:space="preserve"> bzw.</w:t>
      </w:r>
      <w:r w:rsidRPr="00770BD9">
        <w:rPr>
          <w:rFonts w:ascii="Times New Roman" w:hAnsi="Times New Roman" w:cs="Times New Roman"/>
        </w:rPr>
        <w:t xml:space="preserve"> Jahrzehnte nach der Epoche</w:t>
      </w:r>
      <w:r w:rsidR="00687DD9" w:rsidRPr="00770BD9">
        <w:rPr>
          <w:rFonts w:ascii="Times New Roman" w:hAnsi="Times New Roman" w:cs="Times New Roman"/>
        </w:rPr>
        <w:t>,</w:t>
      </w:r>
      <w:r w:rsidRPr="00770BD9">
        <w:rPr>
          <w:rFonts w:ascii="Times New Roman" w:hAnsi="Times New Roman" w:cs="Times New Roman"/>
        </w:rPr>
        <w:t xml:space="preserve"> in der Odyssey spielt</w:t>
      </w:r>
      <w:r w:rsidR="00687DD9" w:rsidRPr="00770BD9">
        <w:rPr>
          <w:rFonts w:ascii="Times New Roman" w:hAnsi="Times New Roman" w:cs="Times New Roman"/>
        </w:rPr>
        <w:t>,</w:t>
      </w:r>
      <w:r w:rsidRPr="00770BD9">
        <w:rPr>
          <w:rFonts w:ascii="Times New Roman" w:hAnsi="Times New Roman" w:cs="Times New Roman"/>
        </w:rPr>
        <w:t xml:space="preserve"> hergestellt worden sind. Bei genauerem Betrachten der Statu</w:t>
      </w:r>
      <w:r w:rsidR="00905A0A" w:rsidRPr="00770BD9">
        <w:rPr>
          <w:rFonts w:ascii="Times New Roman" w:hAnsi="Times New Roman" w:cs="Times New Roman"/>
        </w:rPr>
        <w:t>r</w:t>
      </w:r>
      <w:r w:rsidRPr="00770BD9">
        <w:rPr>
          <w:rFonts w:ascii="Times New Roman" w:hAnsi="Times New Roman" w:cs="Times New Roman"/>
        </w:rPr>
        <w:t>en fällt ebenfalls auf, dass nicht jedes Detail übernommen wurde, so unterscheiden sich zum Beispiel Gesichter und Faltenwürfe.</w:t>
      </w:r>
    </w:p>
    <w:p w:rsidR="00A55586" w:rsidRDefault="00770BD9">
      <w:pPr>
        <w:rPr>
          <w:rFonts w:ascii="Times New Roman" w:hAnsi="Times New Roman" w:cs="Times New Roman"/>
          <w:sz w:val="24"/>
          <w:szCs w:val="24"/>
        </w:rPr>
      </w:pPr>
      <w:r w:rsidRPr="00770BD9">
        <w:rPr>
          <w:rFonts w:ascii="Times New Roman" w:hAnsi="Times New Roman" w:cs="Times New Roman"/>
          <w:noProof/>
          <w:sz w:val="21"/>
          <w:szCs w:val="21"/>
        </w:rPr>
        <w:drawing>
          <wp:anchor distT="0" distB="0" distL="114300" distR="114300" simplePos="0" relativeHeight="251659264" behindDoc="1" locked="0" layoutInCell="1" allowOverlap="1">
            <wp:simplePos x="0" y="0"/>
            <wp:positionH relativeFrom="margin">
              <wp:align>right</wp:align>
            </wp:positionH>
            <wp:positionV relativeFrom="paragraph">
              <wp:posOffset>206663</wp:posOffset>
            </wp:positionV>
            <wp:extent cx="1456690" cy="911860"/>
            <wp:effectExtent l="0" t="0" r="0" b="2540"/>
            <wp:wrapTight wrapText="bothSides">
              <wp:wrapPolygon edited="0">
                <wp:start x="0" y="0"/>
                <wp:lineTo x="0" y="21209"/>
                <wp:lineTo x="21186" y="21209"/>
                <wp:lineTo x="2118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111-WA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90" cy="911860"/>
                    </a:xfrm>
                    <a:prstGeom prst="rect">
                      <a:avLst/>
                    </a:prstGeom>
                  </pic:spPr>
                </pic:pic>
              </a:graphicData>
            </a:graphic>
            <wp14:sizeRelH relativeFrom="page">
              <wp14:pctWidth>0</wp14:pctWidth>
            </wp14:sizeRelH>
            <wp14:sizeRelV relativeFrom="page">
              <wp14:pctHeight>0</wp14:pctHeight>
            </wp14:sizeRelV>
          </wp:anchor>
        </w:drawing>
      </w:r>
      <w:r w:rsidR="00A55586" w:rsidRPr="00770BD9">
        <w:rPr>
          <w:rFonts w:ascii="Times New Roman" w:hAnsi="Times New Roman" w:cs="Times New Roman"/>
          <w:sz w:val="21"/>
          <w:szCs w:val="21"/>
        </w:rPr>
        <w:t>Um die Welt zu beleben befinde</w:t>
      </w:r>
      <w:r w:rsidR="00905A0A" w:rsidRPr="00770BD9">
        <w:rPr>
          <w:rFonts w:ascii="Times New Roman" w:hAnsi="Times New Roman" w:cs="Times New Roman"/>
          <w:sz w:val="21"/>
          <w:szCs w:val="21"/>
        </w:rPr>
        <w:t>t</w:t>
      </w:r>
      <w:r w:rsidR="00A55586" w:rsidRPr="00770BD9">
        <w:rPr>
          <w:rFonts w:ascii="Times New Roman" w:hAnsi="Times New Roman" w:cs="Times New Roman"/>
          <w:sz w:val="21"/>
          <w:szCs w:val="21"/>
        </w:rPr>
        <w:t xml:space="preserve"> sich wahllos überall Keramik, die antike Vorbilder ha</w:t>
      </w:r>
      <w:r w:rsidR="00905A0A" w:rsidRPr="00770BD9">
        <w:rPr>
          <w:rFonts w:ascii="Times New Roman" w:hAnsi="Times New Roman" w:cs="Times New Roman"/>
          <w:sz w:val="21"/>
          <w:szCs w:val="21"/>
        </w:rPr>
        <w:t>t</w:t>
      </w:r>
      <w:r w:rsidR="00A55586" w:rsidRPr="00770BD9">
        <w:rPr>
          <w:rFonts w:ascii="Times New Roman" w:hAnsi="Times New Roman" w:cs="Times New Roman"/>
          <w:sz w:val="21"/>
          <w:szCs w:val="21"/>
        </w:rPr>
        <w:t>.</w:t>
      </w:r>
      <w:r w:rsidR="001F755C" w:rsidRPr="00770BD9">
        <w:rPr>
          <w:rFonts w:ascii="Times New Roman" w:hAnsi="Times New Roman" w:cs="Times New Roman"/>
          <w:sz w:val="21"/>
          <w:szCs w:val="21"/>
        </w:rPr>
        <w:t xml:space="preserve"> Dabei werden manche falsch benannt, wenn über die entsprechende Form gesprochen wird. Es finden sich bemalte und nicht bemalte</w:t>
      </w:r>
      <w:r w:rsidR="001F755C">
        <w:rPr>
          <w:rFonts w:ascii="Times New Roman" w:hAnsi="Times New Roman" w:cs="Times New Roman"/>
          <w:sz w:val="24"/>
          <w:szCs w:val="24"/>
        </w:rPr>
        <w:t xml:space="preserve"> </w:t>
      </w:r>
      <w:r w:rsidR="001F755C" w:rsidRPr="00770BD9">
        <w:rPr>
          <w:rFonts w:ascii="Times New Roman" w:hAnsi="Times New Roman" w:cs="Times New Roman"/>
        </w:rPr>
        <w:t>Keramik</w:t>
      </w:r>
      <w:r w:rsidR="00905A0A" w:rsidRPr="00770BD9">
        <w:rPr>
          <w:rFonts w:ascii="Times New Roman" w:hAnsi="Times New Roman" w:cs="Times New Roman"/>
        </w:rPr>
        <w:t xml:space="preserve"> in Odyssey</w:t>
      </w:r>
      <w:r w:rsidR="001F755C" w:rsidRPr="00770BD9">
        <w:rPr>
          <w:rFonts w:ascii="Times New Roman" w:hAnsi="Times New Roman" w:cs="Times New Roman"/>
        </w:rPr>
        <w:t>.</w:t>
      </w:r>
    </w:p>
    <w:p w:rsidR="001F755C" w:rsidRPr="00770BD9" w:rsidRDefault="001F755C">
      <w:pPr>
        <w:rPr>
          <w:rFonts w:ascii="Times New Roman" w:hAnsi="Times New Roman" w:cs="Times New Roman"/>
        </w:rPr>
      </w:pPr>
      <w:r w:rsidRPr="00770BD9">
        <w:rPr>
          <w:rFonts w:ascii="Times New Roman" w:hAnsi="Times New Roman" w:cs="Times New Roman"/>
        </w:rPr>
        <w:t>Die Ordnungsverhältnisse der ionischen und dorischen Ordnung scheinen auf den ersten Blick korrekt übernommen worden</w:t>
      </w:r>
      <w:r w:rsidR="00905A0A" w:rsidRPr="00770BD9">
        <w:rPr>
          <w:rFonts w:ascii="Times New Roman" w:hAnsi="Times New Roman" w:cs="Times New Roman"/>
        </w:rPr>
        <w:t xml:space="preserve"> zu</w:t>
      </w:r>
      <w:r w:rsidRPr="00770BD9">
        <w:rPr>
          <w:rFonts w:ascii="Times New Roman" w:hAnsi="Times New Roman" w:cs="Times New Roman"/>
        </w:rPr>
        <w:t xml:space="preserve"> sein. </w:t>
      </w:r>
    </w:p>
    <w:p w:rsidR="00674903" w:rsidRPr="00770BD9" w:rsidRDefault="00674903">
      <w:pPr>
        <w:rPr>
          <w:rFonts w:ascii="Times New Roman" w:hAnsi="Times New Roman" w:cs="Times New Roman"/>
        </w:rPr>
      </w:pPr>
      <w:r w:rsidRPr="00770BD9">
        <w:rPr>
          <w:rFonts w:ascii="Times New Roman" w:hAnsi="Times New Roman" w:cs="Times New Roman"/>
        </w:rPr>
        <w:t>Die wichtigsten mykenischen Paläste werden als Ruinen dargestellt. Abgesehen davon, dass die Dimension</w:t>
      </w:r>
      <w:r w:rsidR="00905A0A" w:rsidRPr="00770BD9">
        <w:rPr>
          <w:rFonts w:ascii="Times New Roman" w:hAnsi="Times New Roman" w:cs="Times New Roman"/>
        </w:rPr>
        <w:t>, Erhaltungsgrad</w:t>
      </w:r>
      <w:r w:rsidRPr="00770BD9">
        <w:rPr>
          <w:rFonts w:ascii="Times New Roman" w:hAnsi="Times New Roman" w:cs="Times New Roman"/>
        </w:rPr>
        <w:t xml:space="preserve"> und die Gebäudeanordnung</w:t>
      </w:r>
      <w:r w:rsidR="004A79CB" w:rsidRPr="00770BD9">
        <w:rPr>
          <w:rFonts w:ascii="Times New Roman" w:hAnsi="Times New Roman" w:cs="Times New Roman"/>
        </w:rPr>
        <w:t xml:space="preserve"> innerhalb der Ruinen</w:t>
      </w:r>
      <w:r w:rsidRPr="00770BD9">
        <w:rPr>
          <w:rFonts w:ascii="Times New Roman" w:hAnsi="Times New Roman" w:cs="Times New Roman"/>
        </w:rPr>
        <w:t xml:space="preserve"> nicht ganz mit dem historischen Original übereinstimmen, sind die Thronräume und die Wandfresken möglichst original getreu gestaltet worden.</w:t>
      </w:r>
      <w:r w:rsidR="004A79CB" w:rsidRPr="00770BD9">
        <w:rPr>
          <w:rFonts w:ascii="Times New Roman" w:hAnsi="Times New Roman" w:cs="Times New Roman"/>
        </w:rPr>
        <w:t xml:space="preserve"> </w:t>
      </w:r>
      <w:r w:rsidRPr="00770BD9">
        <w:rPr>
          <w:rFonts w:ascii="Times New Roman" w:hAnsi="Times New Roman" w:cs="Times New Roman"/>
        </w:rPr>
        <w:t xml:space="preserve">Die mykenischen Gräber sind innen wie </w:t>
      </w:r>
      <w:proofErr w:type="spellStart"/>
      <w:r w:rsidRPr="00770BD9">
        <w:rPr>
          <w:rFonts w:ascii="Times New Roman" w:hAnsi="Times New Roman" w:cs="Times New Roman"/>
        </w:rPr>
        <w:t>T</w:t>
      </w:r>
      <w:r w:rsidR="004A79CB" w:rsidRPr="00770BD9">
        <w:rPr>
          <w:rFonts w:ascii="Times New Roman" w:hAnsi="Times New Roman" w:cs="Times New Roman"/>
        </w:rPr>
        <w:t>h</w:t>
      </w:r>
      <w:r w:rsidRPr="00770BD9">
        <w:rPr>
          <w:rFonts w:ascii="Times New Roman" w:hAnsi="Times New Roman" w:cs="Times New Roman"/>
        </w:rPr>
        <w:t>olosgräber</w:t>
      </w:r>
      <w:proofErr w:type="spellEnd"/>
      <w:r w:rsidRPr="00770BD9">
        <w:rPr>
          <w:rFonts w:ascii="Times New Roman" w:hAnsi="Times New Roman" w:cs="Times New Roman"/>
        </w:rPr>
        <w:t xml:space="preserve"> aus dieser Zeit gestaltet, allerdings stimmen sie von außen meist nicht mit dem Original überein. Die wenige Keramik</w:t>
      </w:r>
      <w:r w:rsidR="00905A0A" w:rsidRPr="00770BD9">
        <w:rPr>
          <w:rFonts w:ascii="Times New Roman" w:hAnsi="Times New Roman" w:cs="Times New Roman"/>
        </w:rPr>
        <w:t>,</w:t>
      </w:r>
      <w:r w:rsidRPr="00770BD9">
        <w:rPr>
          <w:rFonts w:ascii="Times New Roman" w:hAnsi="Times New Roman" w:cs="Times New Roman"/>
        </w:rPr>
        <w:t xml:space="preserve"> die sich dort findet, </w:t>
      </w:r>
      <w:proofErr w:type="gramStart"/>
      <w:r w:rsidRPr="00770BD9">
        <w:rPr>
          <w:rFonts w:ascii="Times New Roman" w:hAnsi="Times New Roman" w:cs="Times New Roman"/>
        </w:rPr>
        <w:t>ist</w:t>
      </w:r>
      <w:proofErr w:type="gramEnd"/>
      <w:r w:rsidRPr="00770BD9">
        <w:rPr>
          <w:rFonts w:ascii="Times New Roman" w:hAnsi="Times New Roman" w:cs="Times New Roman"/>
        </w:rPr>
        <w:t xml:space="preserve"> simpel mit gängigen Motiven</w:t>
      </w:r>
      <w:r w:rsidR="004A79CB" w:rsidRPr="00770BD9">
        <w:rPr>
          <w:rFonts w:ascii="Times New Roman" w:hAnsi="Times New Roman" w:cs="Times New Roman"/>
        </w:rPr>
        <w:t xml:space="preserve"> und Formen</w:t>
      </w:r>
      <w:r w:rsidRPr="00770BD9">
        <w:rPr>
          <w:rFonts w:ascii="Times New Roman" w:hAnsi="Times New Roman" w:cs="Times New Roman"/>
        </w:rPr>
        <w:t xml:space="preserve"> gehalten. </w:t>
      </w:r>
    </w:p>
    <w:p w:rsidR="001F755C" w:rsidRPr="00770BD9" w:rsidRDefault="001F755C">
      <w:pPr>
        <w:rPr>
          <w:rFonts w:ascii="Times New Roman" w:hAnsi="Times New Roman" w:cs="Times New Roman"/>
        </w:rPr>
      </w:pPr>
      <w:r w:rsidRPr="00770BD9">
        <w:rPr>
          <w:rFonts w:ascii="Times New Roman" w:hAnsi="Times New Roman" w:cs="Times New Roman"/>
        </w:rPr>
        <w:t>Die Ausrüstung des Charakters ist teilweise historisch korrekt gestaltet, jedoch befinden sich natürlich auch Teile darunter, die hübsch anzusehen sind, jedoch nichts mit der Epoche in der das Spiel spielen soll zu tun haben.</w:t>
      </w:r>
    </w:p>
    <w:p w:rsidR="001F755C" w:rsidRPr="00770BD9" w:rsidRDefault="001F755C" w:rsidP="001F755C">
      <w:pPr>
        <w:rPr>
          <w:rFonts w:ascii="Times New Roman" w:hAnsi="Times New Roman" w:cs="Times New Roman"/>
        </w:rPr>
      </w:pPr>
      <w:r w:rsidRPr="00770BD9">
        <w:rPr>
          <w:rFonts w:ascii="Times New Roman" w:hAnsi="Times New Roman" w:cs="Times New Roman"/>
        </w:rPr>
        <w:t>Generell wiederholen sich die dargestellten Statu</w:t>
      </w:r>
      <w:r w:rsidR="00905A0A" w:rsidRPr="00770BD9">
        <w:rPr>
          <w:rFonts w:ascii="Times New Roman" w:hAnsi="Times New Roman" w:cs="Times New Roman"/>
        </w:rPr>
        <w:t>re</w:t>
      </w:r>
      <w:r w:rsidRPr="00770BD9">
        <w:rPr>
          <w:rFonts w:ascii="Times New Roman" w:hAnsi="Times New Roman" w:cs="Times New Roman"/>
        </w:rPr>
        <w:t>n, Keramikformen und Fresken sehr oft. Dies ist natürlich ein bisschen durch die Größe der Open World bedingt</w:t>
      </w:r>
      <w:r w:rsidR="00905A0A" w:rsidRPr="00770BD9">
        <w:rPr>
          <w:rFonts w:ascii="Times New Roman" w:hAnsi="Times New Roman" w:cs="Times New Roman"/>
        </w:rPr>
        <w:t xml:space="preserve">. </w:t>
      </w:r>
    </w:p>
    <w:p w:rsidR="00FD4357" w:rsidRPr="00770BD9" w:rsidRDefault="00FD4357">
      <w:pPr>
        <w:rPr>
          <w:rFonts w:ascii="Times New Roman" w:hAnsi="Times New Roman" w:cs="Times New Roman"/>
        </w:rPr>
      </w:pPr>
    </w:p>
    <w:p w:rsidR="00770BD9" w:rsidRDefault="00770BD9">
      <w:pPr>
        <w:rPr>
          <w:rFonts w:ascii="Times New Roman" w:hAnsi="Times New Roman" w:cs="Times New Roman"/>
          <w:sz w:val="24"/>
          <w:szCs w:val="24"/>
        </w:rPr>
      </w:pPr>
    </w:p>
    <w:p w:rsidR="00770BD9" w:rsidRPr="00674903" w:rsidRDefault="00770BD9">
      <w:pPr>
        <w:rPr>
          <w:rFonts w:ascii="Times New Roman" w:hAnsi="Times New Roman" w:cs="Times New Roman"/>
          <w:sz w:val="24"/>
          <w:szCs w:val="24"/>
        </w:rPr>
      </w:pPr>
    </w:p>
    <w:sectPr w:rsidR="00770BD9" w:rsidRPr="006749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3"/>
    <w:rsid w:val="001F755C"/>
    <w:rsid w:val="00455EB3"/>
    <w:rsid w:val="004A79CB"/>
    <w:rsid w:val="00573477"/>
    <w:rsid w:val="00674903"/>
    <w:rsid w:val="00687DD9"/>
    <w:rsid w:val="00770BD9"/>
    <w:rsid w:val="00905A0A"/>
    <w:rsid w:val="00A55586"/>
    <w:rsid w:val="00FD43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AFA3"/>
  <w15:chartTrackingRefBased/>
  <w15:docId w15:val="{778783C9-A741-47AC-85BF-7118BF1D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dc:creator>
  <cp:keywords/>
  <dc:description/>
  <cp:lastModifiedBy>Jay M</cp:lastModifiedBy>
  <cp:revision>3</cp:revision>
  <dcterms:created xsi:type="dcterms:W3CDTF">2018-11-09T14:31:00Z</dcterms:created>
  <dcterms:modified xsi:type="dcterms:W3CDTF">2018-11-12T11:00:00Z</dcterms:modified>
</cp:coreProperties>
</file>